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Arial Rounded" w:cs="Arial Rounded" w:eastAsia="Arial Rounded" w:hAnsi="Arial Rounded"/>
          <w:b w:val="1"/>
          <w:i w:val="0"/>
          <w:smallCaps w:val="0"/>
          <w:strike w:val="0"/>
          <w:color w:val="7f7f7f"/>
          <w:sz w:val="24"/>
          <w:szCs w:val="24"/>
          <w:u w:val="none"/>
          <w:shd w:fill="auto" w:val="clear"/>
          <w:vertAlign w:val="baseline"/>
        </w:rPr>
      </w:pPr>
      <w:r w:rsidDel="00000000" w:rsidR="00000000" w:rsidRPr="00000000">
        <w:rPr>
          <w:rFonts w:ascii="Calibri" w:cs="Calibri" w:eastAsia="Calibri" w:hAnsi="Calibri"/>
        </w:rPr>
        <w:drawing>
          <wp:inline distB="0" distT="0" distL="114300" distR="114300">
            <wp:extent cx="6283325" cy="240919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283325" cy="240919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INFORMATIVA PRIVACY ALLE FAMIGLIE - USO IMMAGINI</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Redatta ai sensi degli Artt. da 13 a 15 del Regolamento U.E. 2016/679 (G.D.P.R.)</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bl>
      <w:tblPr>
        <w:tblStyle w:val="Table1"/>
        <w:tblW w:w="10117.0" w:type="dxa"/>
        <w:jc w:val="left"/>
        <w:tblInd w:w="-108.0" w:type="dxa"/>
        <w:tblLayout w:type="fixed"/>
        <w:tblLook w:val="0000"/>
      </w:tblPr>
      <w:tblGrid>
        <w:gridCol w:w="2083"/>
        <w:gridCol w:w="8034"/>
        <w:tblGridChange w:id="0">
          <w:tblGrid>
            <w:gridCol w:w="2083"/>
            <w:gridCol w:w="8034"/>
          </w:tblGrid>
        </w:tblGridChange>
      </w:tblGrid>
      <w:tr>
        <w:trPr>
          <w:cantSplit w:val="0"/>
          <w:trHeight w:val="922" w:hRule="atLeast"/>
          <w:tblHeader w:val="0"/>
        </w:trPr>
        <w:tc>
          <w:tcPr>
            <w:tcBorders>
              <w:bottom w:color="7f7f7f" w:space="0" w:sz="4" w:val="single"/>
              <w:right w:color="7f7f7f" w:space="0" w:sz="4" w:val="single"/>
            </w:tcBorders>
            <w:vAlign w:val="top"/>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7f7f7f"/>
                <w:sz w:val="20"/>
                <w:szCs w:val="20"/>
                <w:u w:val="none"/>
                <w:shd w:fill="auto" w:val="clear"/>
                <w:vertAlign w:val="baseline"/>
              </w:rPr>
            </w:pPr>
            <w:r w:rsidDel="00000000" w:rsidR="00000000" w:rsidRPr="00000000">
              <w:rPr>
                <w:rFonts w:ascii="Calibri" w:cs="Calibri" w:eastAsia="Calibri" w:hAnsi="Calibri"/>
                <w:b w:val="0"/>
                <w:i w:val="0"/>
                <w:smallCaps w:val="0"/>
                <w:strike w:val="0"/>
                <w:color w:val="7f7f7f"/>
                <w:sz w:val="20"/>
                <w:szCs w:val="20"/>
                <w:u w:val="none"/>
                <w:shd w:fill="auto" w:val="clear"/>
                <w:vertAlign w:val="baseline"/>
                <w:rtl w:val="0"/>
              </w:rPr>
              <w:t xml:space="preserve">Per quale finalità saranno trattati i miei dati personali?</w:t>
            </w:r>
          </w:p>
        </w:tc>
        <w:tc>
          <w:tcPr>
            <w:tcBorders>
              <w:left w:color="7f7f7f" w:space="0" w:sz="4" w:val="single"/>
              <w:bottom w:color="7f7f7f" w:space="0" w:sz="4" w:val="single"/>
            </w:tcBorders>
            <w:vAlign w:val="top"/>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Personale autorizzato dall’Istituto potrà riprendere mediante l’ausilio di mezzi audiovisivi, nonché fotografare l’allievo, per fini strettamente connessi all’attività didattica svolta</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 a finalità formative, culturali e didattiche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Tali immagini hanno l’obiettivo di documentare l’attività svolta e potranno essere riviste in ambito scolastico al fine di farne un’analisi critica.</w:t>
            </w:r>
          </w:p>
        </w:tc>
      </w:tr>
      <w:tr>
        <w:trPr>
          <w:cantSplit w:val="0"/>
          <w:trHeight w:val="882" w:hRule="atLeast"/>
          <w:tblHeader w:val="0"/>
        </w:trPr>
        <w:tc>
          <w:tcPr>
            <w:tcBorders>
              <w:top w:color="7f7f7f" w:space="0" w:sz="4" w:val="single"/>
              <w:bottom w:color="7f7f7f" w:space="0" w:sz="4" w:val="single"/>
              <w:right w:color="7f7f7f" w:space="0" w:sz="4" w:val="single"/>
            </w:tcBorders>
            <w:shd w:fill="f2f2f2" w:val="clear"/>
            <w:vAlign w:val="top"/>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7f7f7f"/>
                <w:sz w:val="20"/>
                <w:szCs w:val="20"/>
                <w:u w:val="none"/>
                <w:shd w:fill="auto" w:val="clear"/>
                <w:vertAlign w:val="baseline"/>
              </w:rPr>
            </w:pPr>
            <w:r w:rsidDel="00000000" w:rsidR="00000000" w:rsidRPr="00000000">
              <w:rPr>
                <w:rFonts w:ascii="Calibri" w:cs="Calibri" w:eastAsia="Calibri" w:hAnsi="Calibri"/>
                <w:b w:val="0"/>
                <w:i w:val="0"/>
                <w:smallCaps w:val="0"/>
                <w:strike w:val="0"/>
                <w:color w:val="7f7f7f"/>
                <w:sz w:val="20"/>
                <w:szCs w:val="20"/>
                <w:u w:val="none"/>
                <w:shd w:fill="auto" w:val="clear"/>
                <w:vertAlign w:val="baseline"/>
                <w:rtl w:val="0"/>
              </w:rPr>
              <w:t xml:space="preserve">Quali garanzie ho che i miei dati siano trattati nel rispetto dei miei diritti e delle mie libertà personali?</w:t>
            </w:r>
          </w:p>
        </w:tc>
        <w:tc>
          <w:tcPr>
            <w:tcBorders>
              <w:top w:color="7f7f7f" w:space="0" w:sz="4" w:val="single"/>
              <w:left w:color="7f7f7f" w:space="0" w:sz="4" w:val="single"/>
              <w:bottom w:color="7f7f7f" w:space="0" w:sz="4" w:val="single"/>
            </w:tcBorders>
            <w:shd w:fill="f2f2f2" w:val="clear"/>
            <w:vAlign w:val="top"/>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Il trattamento avverrà nell’ambito dei locali scolastici e/o al di fuori dell’Istituto durante le uscite didattiche, le gite e le manifestazioni sportive, in modalità sia manuale che informatica.</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garanzia della riservatezza dei dati saranno applicate misure di sicurezza organizzative ed informatiche adeguate di cui viene data evidenza all’interno del “Documento delle misure a tutela dei dati delle persone” elaborato da questa Istituzione scolastica. L’Istituto ha provveduto ad impartire ai propri incaricati istruzioni precise in merito alle condotte da tenere ad alle procedure da applicare per garantire la riservatezza dei dati dei propri utenti.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Non verrà eseguito su di essi alcun processo decisionale automatizzato (profilazione).</w:t>
            </w:r>
          </w:p>
        </w:tc>
      </w:tr>
      <w:tr>
        <w:trPr>
          <w:cantSplit w:val="0"/>
          <w:trHeight w:val="1986" w:hRule="atLeast"/>
          <w:tblHeader w:val="0"/>
        </w:trPr>
        <w:tc>
          <w:tcPr>
            <w:tcBorders>
              <w:top w:color="7f7f7f" w:space="0" w:sz="4" w:val="single"/>
              <w:bottom w:color="7f7f7f" w:space="0" w:sz="4" w:val="single"/>
              <w:right w:color="7f7f7f" w:space="0" w:sz="4" w:val="single"/>
            </w:tcBorders>
            <w:vAlign w:val="top"/>
          </w:tcPr>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7f7f7f"/>
                <w:sz w:val="20"/>
                <w:szCs w:val="20"/>
                <w:u w:val="none"/>
                <w:shd w:fill="auto" w:val="clear"/>
                <w:vertAlign w:val="baseline"/>
              </w:rPr>
            </w:pPr>
            <w:r w:rsidDel="00000000" w:rsidR="00000000" w:rsidRPr="00000000">
              <w:rPr>
                <w:rFonts w:ascii="Calibri" w:cs="Calibri" w:eastAsia="Calibri" w:hAnsi="Calibri"/>
                <w:b w:val="0"/>
                <w:i w:val="0"/>
                <w:smallCaps w:val="0"/>
                <w:strike w:val="0"/>
                <w:color w:val="7f7f7f"/>
                <w:sz w:val="20"/>
                <w:szCs w:val="20"/>
                <w:u w:val="none"/>
                <w:shd w:fill="auto" w:val="clear"/>
                <w:vertAlign w:val="baseline"/>
                <w:rtl w:val="0"/>
              </w:rPr>
              <w:t xml:space="preserve">I miei dati entreranno nella disponibilità di altri soggetti?</w:t>
            </w:r>
          </w:p>
        </w:tc>
        <w:tc>
          <w:tcPr>
            <w:tcBorders>
              <w:top w:color="7f7f7f" w:space="0" w:sz="4" w:val="single"/>
              <w:left w:color="7f7f7f" w:space="0" w:sz="4" w:val="single"/>
              <w:bottom w:color="7f7f7f" w:space="0" w:sz="4" w:val="single"/>
            </w:tcBorders>
            <w:vAlign w:val="top"/>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Le immagini verranno divulgate all’interno del gruppo classe in modalità cartacea (fotografie) ed informatica (file in formato immagine o video) e copia dei supporti cartacei e digitali potrà essere consegnata agli allievi della classe per farne un uso privato in ambito strettamente familiare ed amicale.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Le immagini verranno inoltre eventualmente comunicate a altri siti Istituzionali (es: USP, USR, MIUR) e/o diffuse mediante pubblicazione sul sito web dell’Istituto</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Le stesse </w:t>
            </w: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non verranno trasferite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a destinatari residenti in paesi terzi rispetto all’Unione Europea né ad organizzazioni internazionali.</w:t>
            </w:r>
          </w:p>
        </w:tc>
      </w:tr>
      <w:tr>
        <w:trPr>
          <w:cantSplit w:val="0"/>
          <w:trHeight w:val="658" w:hRule="atLeast"/>
          <w:tblHeader w:val="0"/>
        </w:trPr>
        <w:tc>
          <w:tcPr>
            <w:tcBorders>
              <w:top w:color="7f7f7f" w:space="0" w:sz="4" w:val="single"/>
              <w:bottom w:color="7f7f7f" w:space="0" w:sz="4" w:val="single"/>
              <w:right w:color="7f7f7f" w:space="0" w:sz="4" w:val="single"/>
            </w:tcBorders>
            <w:shd w:fill="f2f2f2" w:val="clear"/>
            <w:vAlign w:val="top"/>
          </w:tcPr>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7f7f7f"/>
                <w:sz w:val="20"/>
                <w:szCs w:val="20"/>
                <w:u w:val="none"/>
                <w:shd w:fill="auto" w:val="clear"/>
                <w:vertAlign w:val="baseline"/>
              </w:rPr>
            </w:pPr>
            <w:r w:rsidDel="00000000" w:rsidR="00000000" w:rsidRPr="00000000">
              <w:rPr>
                <w:rFonts w:ascii="Calibri" w:cs="Calibri" w:eastAsia="Calibri" w:hAnsi="Calibri"/>
                <w:b w:val="0"/>
                <w:i w:val="0"/>
                <w:smallCaps w:val="0"/>
                <w:strike w:val="0"/>
                <w:color w:val="7f7f7f"/>
                <w:sz w:val="20"/>
                <w:szCs w:val="20"/>
                <w:u w:val="none"/>
                <w:shd w:fill="auto" w:val="clear"/>
                <w:vertAlign w:val="baseline"/>
                <w:rtl w:val="0"/>
              </w:rPr>
              <w:t xml:space="preserve">Per quanto tempo terrete i miei dati?</w:t>
            </w:r>
          </w:p>
        </w:tc>
        <w:tc>
          <w:tcPr>
            <w:tcBorders>
              <w:top w:color="7f7f7f" w:space="0" w:sz="4" w:val="single"/>
              <w:left w:color="7f7f7f" w:space="0" w:sz="4" w:val="single"/>
              <w:bottom w:color="7f7f7f" w:space="0" w:sz="4" w:val="single"/>
            </w:tcBorders>
            <w:shd w:fill="f2f2f2" w:val="clear"/>
            <w:vAlign w:val="top"/>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supporti contenenti le immagini (foto e riprese video) saranno conservati presso l’Istituto per la durata dell’anno scolastico in corso e fino ad 1 anno dopo il termine dello stesso.</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Al termine dell’anno scolastico gli stessi verranno consegnati agli allievi della classe per farne un uso privato in ambito strettamente familiare ed amicale. </w:t>
            </w:r>
          </w:p>
        </w:tc>
      </w:tr>
      <w:tr>
        <w:trPr>
          <w:cantSplit w:val="0"/>
          <w:tblHeader w:val="0"/>
        </w:trPr>
        <w:tc>
          <w:tcPr>
            <w:tcBorders>
              <w:top w:color="7f7f7f" w:space="0" w:sz="4" w:val="single"/>
              <w:bottom w:color="7f7f7f" w:space="0" w:sz="4" w:val="single"/>
              <w:right w:color="7f7f7f" w:space="0" w:sz="4" w:val="single"/>
            </w:tcBorders>
            <w:vAlign w:val="top"/>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7f7f7f"/>
                <w:sz w:val="20"/>
                <w:szCs w:val="20"/>
                <w:u w:val="none"/>
                <w:shd w:fill="auto" w:val="clear"/>
                <w:vertAlign w:val="baseline"/>
              </w:rPr>
            </w:pPr>
            <w:r w:rsidDel="00000000" w:rsidR="00000000" w:rsidRPr="00000000">
              <w:rPr>
                <w:rFonts w:ascii="Calibri" w:cs="Calibri" w:eastAsia="Calibri" w:hAnsi="Calibri"/>
                <w:b w:val="0"/>
                <w:i w:val="0"/>
                <w:smallCaps w:val="0"/>
                <w:strike w:val="0"/>
                <w:color w:val="7f7f7f"/>
                <w:sz w:val="20"/>
                <w:szCs w:val="20"/>
                <w:u w:val="none"/>
                <w:shd w:fill="auto" w:val="clear"/>
                <w:vertAlign w:val="baseline"/>
                <w:rtl w:val="0"/>
              </w:rPr>
              <w:t xml:space="preserve">Quali sono i miei diritti?</w:t>
            </w:r>
          </w:p>
        </w:tc>
        <w:tc>
          <w:tcPr>
            <w:tcBorders>
              <w:top w:color="7f7f7f" w:space="0" w:sz="4" w:val="single"/>
              <w:left w:color="7f7f7f" w:space="0" w:sz="4" w:val="single"/>
              <w:bottom w:color="7f7f7f" w:space="0" w:sz="4" w:val="single"/>
            </w:tcBorders>
            <w:vAlign w:val="top"/>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L’interessato ha diritto di chiedere al Titolare del trattamento:</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L’accesso ai propri dati, la loro rettifica o cancellazione;</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La limitazione e di opporsi al trattamento dei dati personali che lo riguardano;</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La portabilità dei dati;</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L’interessato ha inoltre diritto a proporre reclamo all’Autorità di controllo dello Stato di residenza, nonché a revocare il consenso al trattamento ai sensi dell’Art. 6 del G.D.P.R.</w:t>
            </w:r>
          </w:p>
        </w:tc>
      </w:tr>
      <w:tr>
        <w:trPr>
          <w:cantSplit w:val="0"/>
          <w:trHeight w:val="436" w:hRule="atLeast"/>
          <w:tblHeader w:val="0"/>
        </w:trPr>
        <w:tc>
          <w:tcPr>
            <w:tcBorders>
              <w:top w:color="7f7f7f" w:space="0" w:sz="4" w:val="single"/>
              <w:bottom w:color="7f7f7f" w:space="0" w:sz="4" w:val="single"/>
              <w:right w:color="7f7f7f" w:space="0" w:sz="4" w:val="single"/>
            </w:tcBorders>
            <w:shd w:fill="f2f2f2" w:val="clear"/>
            <w:vAlign w:val="top"/>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7f7f7f"/>
                <w:sz w:val="20"/>
                <w:szCs w:val="20"/>
                <w:u w:val="none"/>
                <w:shd w:fill="auto" w:val="clear"/>
                <w:vertAlign w:val="baseline"/>
              </w:rPr>
            </w:pPr>
            <w:bookmarkStart w:colFirst="0" w:colLast="0" w:name="_heading=h.gjdgxs" w:id="0"/>
            <w:bookmarkEnd w:id="0"/>
            <w:r w:rsidDel="00000000" w:rsidR="00000000" w:rsidRPr="00000000">
              <w:rPr>
                <w:rFonts w:ascii="Calibri" w:cs="Calibri" w:eastAsia="Calibri" w:hAnsi="Calibri"/>
                <w:b w:val="0"/>
                <w:i w:val="0"/>
                <w:smallCaps w:val="0"/>
                <w:strike w:val="0"/>
                <w:color w:val="7f7f7f"/>
                <w:sz w:val="20"/>
                <w:szCs w:val="20"/>
                <w:u w:val="none"/>
                <w:shd w:fill="auto" w:val="clear"/>
                <w:vertAlign w:val="baseline"/>
                <w:rtl w:val="0"/>
              </w:rPr>
              <w:t xml:space="preserve">Cosa accade se non conferisco i miei dati?</w:t>
            </w:r>
          </w:p>
        </w:tc>
        <w:tc>
          <w:tcPr>
            <w:tcBorders>
              <w:top w:color="7f7f7f" w:space="0" w:sz="4" w:val="single"/>
              <w:left w:color="7f7f7f" w:space="0" w:sz="4" w:val="single"/>
              <w:bottom w:color="7f7f7f" w:space="0" w:sz="4" w:val="single"/>
            </w:tcBorders>
            <w:shd w:fill="f2f2f2" w:val="clear"/>
            <w:vAlign w:val="top"/>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Il conferimento del consenso all’uso delle immagini è facoltativo; Il mancato consenso non permetterà l’utilizzo delle immagini e/o delle riprese audiovisive del soggetto interessato per le finalità sopra indicate e, in taluni casi, potrà pregiudicare la partecipazione stessa ad alcune attività.</w:t>
            </w:r>
          </w:p>
        </w:tc>
      </w:tr>
      <w:tr>
        <w:trPr>
          <w:cantSplit w:val="0"/>
          <w:trHeight w:val="436" w:hRule="atLeast"/>
          <w:tblHeader w:val="0"/>
        </w:trPr>
        <w:tc>
          <w:tcPr>
            <w:tcBorders>
              <w:top w:color="7f7f7f" w:space="0" w:sz="4" w:val="single"/>
              <w:bottom w:color="7f7f7f" w:space="0" w:sz="4" w:val="single"/>
              <w:right w:color="7f7f7f" w:space="0" w:sz="4" w:val="single"/>
            </w:tcBorders>
            <w:vAlign w:val="top"/>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7f7f7f"/>
                <w:sz w:val="20"/>
                <w:szCs w:val="20"/>
                <w:u w:val="none"/>
                <w:shd w:fill="auto" w:val="clear"/>
                <w:vertAlign w:val="baseline"/>
              </w:rPr>
            </w:pPr>
            <w:r w:rsidDel="00000000" w:rsidR="00000000" w:rsidRPr="00000000">
              <w:rPr>
                <w:rFonts w:ascii="Calibri" w:cs="Calibri" w:eastAsia="Calibri" w:hAnsi="Calibri"/>
                <w:b w:val="0"/>
                <w:i w:val="0"/>
                <w:smallCaps w:val="0"/>
                <w:strike w:val="0"/>
                <w:color w:val="7f7f7f"/>
                <w:sz w:val="20"/>
                <w:szCs w:val="20"/>
                <w:u w:val="none"/>
                <w:shd w:fill="auto" w:val="clear"/>
                <w:vertAlign w:val="baseline"/>
                <w:rtl w:val="0"/>
              </w:rPr>
              <w:t xml:space="preserve">Chi è il Titolare del trattamento?</w:t>
            </w:r>
          </w:p>
        </w:tc>
        <w:tc>
          <w:tcPr>
            <w:tcBorders>
              <w:top w:color="7f7f7f" w:space="0" w:sz="4" w:val="single"/>
              <w:left w:color="7f7f7f" w:space="0" w:sz="4" w:val="single"/>
              <w:bottom w:color="7f7f7f" w:space="0" w:sz="4" w:val="single"/>
            </w:tcBorders>
            <w:vAlign w:val="center"/>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L’Istituto Scolastico nella persona del Dirigente Scolastico pro tempore</w:t>
            </w:r>
          </w:p>
        </w:tc>
      </w:tr>
      <w:tr>
        <w:trPr>
          <w:cantSplit w:val="0"/>
          <w:trHeight w:val="658" w:hRule="atLeast"/>
          <w:tblHeader w:val="0"/>
        </w:trPr>
        <w:tc>
          <w:tcPr>
            <w:tcBorders>
              <w:top w:color="7f7f7f" w:space="0" w:sz="4" w:val="single"/>
              <w:right w:color="7f7f7f" w:space="0" w:sz="4" w:val="single"/>
            </w:tcBorders>
            <w:shd w:fill="f2f2f2" w:val="clear"/>
            <w:vAlign w:val="top"/>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7f7f7f"/>
                <w:sz w:val="20"/>
                <w:szCs w:val="20"/>
                <w:u w:val="none"/>
                <w:shd w:fill="auto" w:val="clear"/>
                <w:vertAlign w:val="baseline"/>
              </w:rPr>
            </w:pPr>
            <w:r w:rsidDel="00000000" w:rsidR="00000000" w:rsidRPr="00000000">
              <w:rPr>
                <w:rFonts w:ascii="Calibri" w:cs="Calibri" w:eastAsia="Calibri" w:hAnsi="Calibri"/>
                <w:b w:val="0"/>
                <w:i w:val="0"/>
                <w:smallCaps w:val="0"/>
                <w:strike w:val="0"/>
                <w:color w:val="7f7f7f"/>
                <w:sz w:val="20"/>
                <w:szCs w:val="20"/>
                <w:u w:val="none"/>
                <w:shd w:fill="auto" w:val="clear"/>
                <w:vertAlign w:val="baseline"/>
                <w:rtl w:val="0"/>
              </w:rPr>
              <w:t xml:space="preserve">Responsabile della protezione dei dati </w:t>
              <w:br w:type="textWrapping"/>
              <w:t xml:space="preserve">(R.P.D. / D.P.O.)</w:t>
            </w:r>
            <w:bookmarkStart w:colFirst="0" w:colLast="0" w:name="bookmark=id.30j0zll" w:id="1"/>
            <w:bookmarkEnd w:id="1"/>
            <w:r w:rsidDel="00000000" w:rsidR="00000000" w:rsidRPr="00000000">
              <w:rPr>
                <w:rtl w:val="0"/>
              </w:rPr>
            </w:r>
          </w:p>
        </w:tc>
        <w:tc>
          <w:tcPr>
            <w:tcBorders>
              <w:top w:color="7f7f7f" w:space="0" w:sz="4" w:val="single"/>
              <w:left w:color="7f7f7f" w:space="0" w:sz="4" w:val="single"/>
            </w:tcBorders>
            <w:shd w:fill="f2f2f2" w:val="clear"/>
            <w:vAlign w:val="top"/>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Ferdinando Bassi </w:t>
              <w:br w:type="textWrapping"/>
              <w:t xml:space="preserve">c/o Easyteam.org SRL – via Walter Tobagi 2 – 20067 TRIBIANO (MI)</w:t>
              <w:br w:type="textWrapping"/>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e-mail: rpd@easyteam.org</w:t>
            </w:r>
          </w:p>
        </w:tc>
      </w:tr>
    </w:tbl>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10632.0" w:type="dxa"/>
        <w:jc w:val="left"/>
        <w:tblInd w:w="-142.0" w:type="dxa"/>
        <w:tblLayout w:type="fixed"/>
        <w:tblLook w:val="0000"/>
      </w:tblPr>
      <w:tblGrid>
        <w:gridCol w:w="7652"/>
        <w:gridCol w:w="1490"/>
        <w:gridCol w:w="1490"/>
        <w:tblGridChange w:id="0">
          <w:tblGrid>
            <w:gridCol w:w="7652"/>
            <w:gridCol w:w="1490"/>
            <w:gridCol w:w="1490"/>
          </w:tblGrid>
        </w:tblGridChange>
      </w:tblGrid>
      <w:tr>
        <w:trPr>
          <w:cantSplit w:val="0"/>
          <w:trHeight w:val="446" w:hRule="atLeast"/>
          <w:tblHeader w:val="0"/>
        </w:trPr>
        <w:tc>
          <w:tcPr>
            <w:gridSpan w:val="3"/>
            <w:vAlign w:val="top"/>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RICHIESTE DI MANIFESTAZIONE DEL CONSENSO AI SENSI DELL’ART. 7 DEL REGOLAMENTO U.E.</w:t>
            </w:r>
            <w:r w:rsidDel="00000000" w:rsidR="00000000" w:rsidRPr="00000000">
              <w:rPr>
                <w:rtl w:val="0"/>
              </w:rPr>
            </w:r>
          </w:p>
        </w:tc>
      </w:tr>
      <w:tr>
        <w:trPr>
          <w:cantSplit w:val="1"/>
          <w:tblHeader w:val="0"/>
        </w:trPr>
        <w:tc>
          <w:tcPr>
            <w:tcBorders>
              <w:bottom w:color="7f7f7f" w:space="0" w:sz="4" w:val="single"/>
              <w:right w:color="7f7f7f" w:space="0" w:sz="4" w:val="single"/>
            </w:tcBorders>
            <w:shd w:fill="ffff00" w:val="clear"/>
            <w:vAlign w:val="center"/>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 w:right="0" w:hanging="1"/>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RICHIESTA</w:t>
            </w:r>
            <w:r w:rsidDel="00000000" w:rsidR="00000000" w:rsidRPr="00000000">
              <w:rPr>
                <w:rtl w:val="0"/>
              </w:rPr>
            </w:r>
          </w:p>
        </w:tc>
        <w:tc>
          <w:tcPr>
            <w:vMerge w:val="restart"/>
            <w:tcBorders>
              <w:left w:color="7f7f7f" w:space="0" w:sz="4" w:val="single"/>
              <w:right w:color="7f7f7f" w:space="0" w:sz="4" w:val="single"/>
            </w:tcBorders>
            <w:shd w:fill="ffff00" w:val="clear"/>
            <w:vAlign w:val="center"/>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ACCONSENTO</w:t>
            </w:r>
            <w:r w:rsidDel="00000000" w:rsidR="00000000" w:rsidRPr="00000000">
              <w:rPr>
                <w:rtl w:val="0"/>
              </w:rPr>
            </w:r>
          </w:p>
        </w:tc>
        <w:tc>
          <w:tcPr>
            <w:vMerge w:val="restart"/>
            <w:tcBorders>
              <w:left w:color="7f7f7f" w:space="0" w:sz="4" w:val="single"/>
            </w:tcBorders>
            <w:shd w:fill="ffff00" w:val="clear"/>
            <w:vAlign w:val="center"/>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NON ACCONSENTO</w:t>
            </w:r>
            <w:r w:rsidDel="00000000" w:rsidR="00000000" w:rsidRPr="00000000">
              <w:rPr>
                <w:rtl w:val="0"/>
              </w:rPr>
            </w:r>
          </w:p>
        </w:tc>
      </w:tr>
      <w:tr>
        <w:trPr>
          <w:cantSplit w:val="1"/>
          <w:tblHeader w:val="0"/>
        </w:trPr>
        <w:tc>
          <w:tcPr>
            <w:tcBorders>
              <w:bottom w:color="000000" w:space="0" w:sz="36" w:val="single"/>
              <w:right w:color="7f7f7f" w:space="0" w:sz="4" w:val="single"/>
            </w:tcBorders>
            <w:vAlign w:val="center"/>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(APPORRE UNA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X</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NELLE COLONNE A DESTRA IN CORRISPONDENZA DELLA SCELTA FATTA)</w:t>
            </w:r>
          </w:p>
        </w:tc>
        <w:tc>
          <w:tcPr>
            <w:vMerge w:val="continue"/>
            <w:tcBorders>
              <w:left w:color="7f7f7f" w:space="0" w:sz="4" w:val="single"/>
              <w:right w:color="7f7f7f" w:space="0" w:sz="4" w:val="single"/>
            </w:tcBorders>
            <w:shd w:fill="ffff00" w:val="clear"/>
            <w:vAlign w:val="center"/>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vMerge w:val="continue"/>
            <w:tcBorders>
              <w:left w:color="7f7f7f" w:space="0" w:sz="4" w:val="single"/>
            </w:tcBorders>
            <w:shd w:fill="ffff00" w:val="clear"/>
            <w:vAlign w:val="center"/>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Borders>
              <w:top w:color="000000" w:space="0" w:sz="36" w:val="single"/>
              <w:bottom w:color="000000" w:space="0" w:sz="4" w:val="single"/>
            </w:tcBorders>
            <w:shd w:fill="f2f2f2" w:val="clear"/>
            <w:vAlign w:val="center"/>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Personale autorizzato dall’Istituto potrà riprendere mediante l’ausilio di mezzi audiovisivi, nonché fotografare l’allievo</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nell’ambito dei fini sopra descritti.</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Le immagini verranno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divulgate all’interno del gruppo classe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in modalità cartacea (fotografie) ed informatica (file in formato immagine o video) e copia dei supporti cartacei e digitali potrà essere consegnata agli allievi della classe per farne un uso privato in ambito strettamente familiare ed amicale.</w:t>
            </w:r>
          </w:p>
        </w:tc>
        <w:tc>
          <w:tcPr>
            <w:tcBorders>
              <w:top w:color="000000" w:space="0" w:sz="36" w:val="single"/>
              <w:left w:color="7f7f7f" w:space="0" w:sz="4" w:val="single"/>
              <w:bottom w:color="000000" w:space="0" w:sz="4" w:val="single"/>
              <w:right w:color="7f7f7f" w:space="0" w:sz="4" w:val="single"/>
            </w:tcBorders>
            <w:shd w:fill="f2f2f2" w:val="clear"/>
            <w:vAlign w:val="top"/>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36" w:val="single"/>
              <w:left w:color="7f7f7f" w:space="0" w:sz="4" w:val="single"/>
              <w:bottom w:color="000000" w:space="0" w:sz="4" w:val="single"/>
            </w:tcBorders>
            <w:shd w:fill="f2f2f2" w:val="clear"/>
            <w:vAlign w:val="top"/>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1"/>
                <w:szCs w:val="21"/>
                <w:u w:val="none"/>
                <w:shd w:fill="auto" w:val="clear"/>
                <w:vertAlign w:val="baseline"/>
              </w:rPr>
            </w:pPr>
            <w:r w:rsidDel="00000000" w:rsidR="00000000" w:rsidRPr="00000000">
              <w:rPr>
                <w:rtl w:val="0"/>
              </w:rPr>
            </w:r>
          </w:p>
        </w:tc>
      </w:tr>
      <w:tr>
        <w:trPr>
          <w:cantSplit w:val="0"/>
          <w:tblHeader w:val="0"/>
        </w:trPr>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Le immagini in questione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potranno essere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inoltre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comunicate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a</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i seguenti siti Istituzionali: USR, UST, MIUR, etc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1"/>
                <w:szCs w:val="21"/>
                <w:u w:val="none"/>
                <w:shd w:fill="auto" w:val="clear"/>
                <w:vertAlign w:val="baseline"/>
              </w:rPr>
            </w:pPr>
            <w:r w:rsidDel="00000000" w:rsidR="00000000" w:rsidRPr="00000000">
              <w:rPr>
                <w:rtl w:val="0"/>
              </w:rPr>
            </w:r>
          </w:p>
        </w:tc>
      </w:tr>
      <w:tr>
        <w:trPr>
          <w:cantSplit w:val="0"/>
          <w:tblHeader w:val="0"/>
        </w:trPr>
        <w:tc>
          <w:tcPr>
            <w:tcBorders>
              <w:top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heading=h.1fob9te" w:id="2"/>
            <w:bookmarkEnd w:id="2"/>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Personale esterno all’Istituto potrà riprendere mediante l’ausilio di mezzi audiovisivi, nonché fotografare il minore, nei casi espressamente assoggettati al consenso del tutore, nell'ambito progetti e di attività didattiche presso enti esterni. I risultati di detta attività potranno essere diffusi mediante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pubblicazione su riviste cartacee e/o siti internet</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dei relativi enti/progetti.</w:t>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f2f2f2" w:val="clear"/>
            <w:vAlign w:val="top"/>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1"/>
                <w:szCs w:val="21"/>
                <w:u w:val="none"/>
                <w:shd w:fill="auto" w:val="clear"/>
                <w:vertAlign w:val="baseline"/>
              </w:rPr>
            </w:pPr>
            <w:r w:rsidDel="00000000" w:rsidR="00000000" w:rsidRPr="00000000">
              <w:rPr>
                <w:rtl w:val="0"/>
              </w:rPr>
            </w:r>
          </w:p>
        </w:tc>
      </w:tr>
      <w:tr>
        <w:trPr>
          <w:cantSplit w:val="0"/>
          <w:tblHeader w:val="0"/>
        </w:trPr>
        <w:tc>
          <w:tcPr>
            <w:tcBorders>
              <w:top w:color="000000" w:space="0" w:sz="4" w:val="single"/>
              <w:bottom w:color="000000" w:space="0" w:sz="4" w:val="single"/>
              <w:right w:color="000000" w:space="0" w:sz="4" w:val="single"/>
            </w:tcBorders>
            <w:shd w:fill="ffffff" w:val="clear"/>
            <w:vAlign w:val="top"/>
          </w:tcPr>
          <w:bookmarkStart w:colFirst="0" w:colLast="0" w:name="bookmark=id.3znysh7" w:id="3"/>
          <w:bookmarkEnd w:id="3"/>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Personale autorizzato dell’Istituto potrà riprendere mediante l’ausilio di mezzi audiovisivi, nonché fotografare il minore, nei casi espressamente assoggettati al consenso del tutore, per fini strettamente connessi all’attività didattica. I risultati di detta attività potranno essere diffusi mediante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pubblicazione sul sito internet</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dell’Istituto</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shd w:fill="ffffff" w:val="clear"/>
            <w:vAlign w:val="top"/>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vAlign w:val="top"/>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1"/>
                <w:szCs w:val="21"/>
                <w:u w:val="none"/>
                <w:shd w:fill="auto" w:val="clear"/>
                <w:vertAlign w:val="baseline"/>
              </w:rPr>
            </w:pPr>
            <w:r w:rsidDel="00000000" w:rsidR="00000000" w:rsidRPr="00000000">
              <w:rPr>
                <w:rtl w:val="0"/>
              </w:rPr>
            </w:r>
          </w:p>
        </w:tc>
      </w:tr>
      <w:tr>
        <w:trPr>
          <w:cantSplit w:val="0"/>
          <w:tblHeader w:val="0"/>
        </w:trPr>
        <w:tc>
          <w:tcPr>
            <w:tcBorders>
              <w:top w:color="000000" w:space="0" w:sz="4" w:val="single"/>
              <w:bottom w:color="000000" w:space="0" w:sz="4" w:val="single"/>
              <w:right w:color="000000" w:space="0" w:sz="4" w:val="single"/>
            </w:tcBorders>
            <w:shd w:fill="ffffff" w:val="clear"/>
            <w:vAlign w:val="top"/>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Personale autorizzato dell’Istituto potrà riprendere mediante l’ausilio di mezzi audiovisivi, nonché fotografare il minore, nei casi espressamente assoggettati al consenso del tutore, per fini strettamente connessi all’attività didattica. I risultati di detta attività potranno essere diffusi mediante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pubblicazione sulle pagine social dell’Istituto</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(FacebooK, Instagram, ...)</w:t>
            </w:r>
          </w:p>
        </w:tc>
        <w:tc>
          <w:tcPr>
            <w:tcBorders>
              <w:top w:color="000000" w:space="0" w:sz="4" w:val="single"/>
              <w:left w:color="000000" w:space="0" w:sz="4" w:val="single"/>
              <w:bottom w:color="000000" w:space="0" w:sz="4" w:val="single"/>
              <w:right w:color="000000" w:space="0" w:sz="4" w:val="single"/>
            </w:tcBorders>
            <w:shd w:fill="ffffff" w:val="clear"/>
            <w:vAlign w:val="top"/>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vAlign w:val="top"/>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1"/>
                <w:szCs w:val="21"/>
                <w:u w:val="none"/>
                <w:shd w:fill="auto" w:val="clear"/>
                <w:vertAlign w:val="baseline"/>
              </w:rPr>
            </w:pPr>
            <w:r w:rsidDel="00000000" w:rsidR="00000000" w:rsidRPr="00000000">
              <w:rPr>
                <w:rtl w:val="0"/>
              </w:rPr>
            </w:r>
          </w:p>
        </w:tc>
      </w:tr>
      <w:tr>
        <w:trPr>
          <w:cantSplit w:val="0"/>
          <w:tblHeader w:val="0"/>
        </w:trPr>
        <w:tc>
          <w:tcPr>
            <w:tcBorders>
              <w:top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Personale autorizzato dell’Istituto potrà riprendere mediante l’ausilio di mezzi audiovisivi, nonché fotografare il minore, nei casi espressamente assoggettati al consenso del tutore, per fini strettamente connessi all’attività didattica. I risultati di detta attività potranno essere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esposti all’interno dei locali dell’Istituto</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in aree ad esclusiva fruizione degli studenti e del personale della scuola.</w:t>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f2f2f2" w:val="clear"/>
            <w:vAlign w:val="top"/>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1"/>
                <w:szCs w:val="21"/>
                <w:u w:val="none"/>
                <w:shd w:fill="auto" w:val="clear"/>
                <w:vertAlign w:val="baseline"/>
              </w:rPr>
            </w:pPr>
            <w:r w:rsidDel="00000000" w:rsidR="00000000" w:rsidRPr="00000000">
              <w:rPr>
                <w:rtl w:val="0"/>
              </w:rPr>
            </w:r>
          </w:p>
        </w:tc>
      </w:tr>
      <w:tr>
        <w:trPr>
          <w:cantSplit w:val="0"/>
          <w:tblHeader w:val="0"/>
        </w:trPr>
        <w:tc>
          <w:tcPr>
            <w:tcBorders>
              <w:top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Personale autorizzato dell’Istituto potrà riprendere mediante l’ausilio di mezzi audiovisivi, nonché fotografare il minore, nei casi espressamente assoggettati al consenso del tutore, per fini strettamente connessi all’attività didattica. I risultati di detta attività potranno essere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esposti all’esterno dei locali dell’Istituto</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in aree ad esclusiva fruizione degli studenti e del personale della scuola.</w:t>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f2f2f2" w:val="clear"/>
            <w:vAlign w:val="top"/>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1"/>
                <w:szCs w:val="21"/>
                <w:u w:val="none"/>
                <w:shd w:fill="auto" w:val="clear"/>
                <w:vertAlign w:val="baseline"/>
              </w:rPr>
            </w:pPr>
            <w:r w:rsidDel="00000000" w:rsidR="00000000" w:rsidRPr="00000000">
              <w:rPr>
                <w:rtl w:val="0"/>
              </w:rPr>
            </w:r>
          </w:p>
        </w:tc>
      </w:tr>
      <w:tr>
        <w:trPr>
          <w:cantSplit w:val="0"/>
          <w:tblHeader w:val="0"/>
        </w:trPr>
        <w:tc>
          <w:tcPr>
            <w:tcBorders>
              <w:top w:color="000000" w:space="0" w:sz="4" w:val="single"/>
              <w:bottom w:color="000000" w:space="0" w:sz="4" w:val="single"/>
              <w:right w:color="000000" w:space="0" w:sz="4" w:val="single"/>
            </w:tcBorders>
            <w:shd w:fill="ffffff" w:val="clear"/>
            <w:vAlign w:val="top"/>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Lo studente potrà essere fotografato in occasione della realizzazione della foto ricordo di fine anno, tale foto verrà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consegnata ai genitori</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della classe che ne facciano richiesta.</w:t>
            </w:r>
          </w:p>
        </w:tc>
        <w:tc>
          <w:tcPr>
            <w:tcBorders>
              <w:top w:color="000000" w:space="0" w:sz="4" w:val="single"/>
              <w:left w:color="000000" w:space="0" w:sz="4" w:val="single"/>
              <w:bottom w:color="000000" w:space="0" w:sz="4" w:val="single"/>
              <w:right w:color="000000" w:space="0" w:sz="4" w:val="single"/>
            </w:tcBorders>
            <w:shd w:fill="ffffff" w:val="clear"/>
            <w:vAlign w:val="top"/>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vAlign w:val="top"/>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1"/>
                <w:szCs w:val="21"/>
                <w:u w:val="none"/>
                <w:shd w:fill="auto" w:val="clear"/>
                <w:vertAlign w:val="baseline"/>
              </w:rPr>
            </w:pPr>
            <w:r w:rsidDel="00000000" w:rsidR="00000000" w:rsidRPr="00000000">
              <w:rPr>
                <w:rtl w:val="0"/>
              </w:rPr>
            </w:r>
          </w:p>
        </w:tc>
      </w:tr>
      <w:tr>
        <w:trPr>
          <w:cantSplit w:val="0"/>
          <w:tblHeader w:val="0"/>
        </w:trPr>
        <w:tc>
          <w:tcPr>
            <w:tcBorders>
              <w:top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Personale autorizzato dell’Istituto potrà riprendere mediante l’ausilio di mezzi audiovisivi, nonché fotografare il minore, nei casi espressamente assoggettati al consenso del tutore, durante le uscite didattiche e  nei viaggi di istruzione. I risultati di detta attività potranno essere diffusi mediante condivisione nei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gruppi Whattsapp</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dei genitori della classe.</w:t>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f2f2f2" w:val="clear"/>
            <w:vAlign w:val="top"/>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1"/>
                <w:szCs w:val="21"/>
                <w:u w:val="none"/>
                <w:shd w:fill="auto" w:val="clear"/>
                <w:vertAlign w:val="baseline"/>
              </w:rPr>
            </w:pPr>
            <w:r w:rsidDel="00000000" w:rsidR="00000000" w:rsidRPr="00000000">
              <w:rPr>
                <w:rtl w:val="0"/>
              </w:rPr>
            </w:r>
          </w:p>
        </w:tc>
      </w:tr>
    </w:tbl>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Luogo e data: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Cognome e Nome dell’alunno: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Classe: ……………………………….</w:t>
        <w:tab/>
        <w:tab/>
        <w:tab/>
        <w:t xml:space="preserve">Sezione: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FIRME PER PRESA VISIONE</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Cognome e nome 1° Genitore ………………………….………………………. Firma …........................................................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Cognome e nome 2° Genitore ………………………….…………………………Firma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Qualora l’informativa in oggetto venga firmata per presa visione da parte di un solo genitore, visti gli Artt. 316 comma 1 e 337 ter comma 3 del Codice Civile si presuppone la condivisione da parte di entrambi i genitori.</w:t>
      </w:r>
    </w:p>
    <w:sectPr>
      <w:footerReference r:id="rId8" w:type="default"/>
      <w:pgSz w:h="16838" w:w="11906" w:orient="portrait"/>
      <w:pgMar w:bottom="548" w:top="553" w:left="567" w:right="566" w:header="425" w:footer="28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Times New Roman"/>
  <w:font w:name="Arial Rounded"/>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right"/>
      <w:rPr>
        <w:rFonts w:ascii="Calibri" w:cs="Calibri" w:eastAsia="Calibri" w:hAnsi="Calibri"/>
        <w:b w:val="0"/>
        <w:i w:val="0"/>
        <w:smallCaps w:val="0"/>
        <w:strike w:val="0"/>
        <w:color w:val="7f7f7f"/>
        <w:sz w:val="16"/>
        <w:szCs w:val="16"/>
        <w:u w:val="none"/>
        <w:shd w:fill="auto" w:val="clear"/>
        <w:vertAlign w:val="baseline"/>
      </w:rPr>
    </w:pPr>
    <w:r w:rsidDel="00000000" w:rsidR="00000000" w:rsidRPr="00000000">
      <w:rPr>
        <w:rFonts w:ascii="Calibri" w:cs="Calibri" w:eastAsia="Calibri" w:hAnsi="Calibri"/>
        <w:b w:val="0"/>
        <w:i w:val="0"/>
        <w:smallCaps w:val="0"/>
        <w:strike w:val="0"/>
        <w:color w:val="7f7f7f"/>
        <w:sz w:val="16"/>
        <w:szCs w:val="16"/>
        <w:u w:val="none"/>
        <w:shd w:fill="auto" w:val="clear"/>
        <w:vertAlign w:val="baseline"/>
        <w:rtl w:val="0"/>
      </w:rPr>
      <w:t xml:space="preserve">INFORMATIVA TRATTAMENTO IMMAGINI - DOCUMENTO ELABORATO DAL D.P.O. : Ferdinando Bassi c/o Easyteam.org SRL</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13.0" w:type="dxa"/>
        <w:left w:w="108.0" w:type="dxa"/>
        <w:bottom w:w="113.0" w:type="dxa"/>
        <w:right w:w="108.0" w:type="dxa"/>
      </w:tblCellMar>
    </w:tblPr>
  </w:style>
  <w:style w:type="table" w:styleId="Table2">
    <w:basedOn w:val="TableNormal"/>
    <w:tblPr>
      <w:tblStyleRowBandSize w:val="1"/>
      <w:tblStyleColBandSize w:val="1"/>
      <w:tblCellMar>
        <w:top w:w="113.0" w:type="dxa"/>
        <w:left w:w="108.0" w:type="dxa"/>
        <w:bottom w:w="113.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hwWkbu6LFwn8EsYsrrrlpbYsOQ==">CgMxLjAyCGguZ2pkZ3hzMgppZC4zMGowemxsMgloLjFmb2I5dGUyCmlkLjN6bnlzaDc4AHIhMU9oNnJoVjBnSUtvSjhaNzgzY21KYWdFNjFvWXlOLWVh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